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020" w:type="dxa"/>
        <w:tblLook w:val="04A0" w:firstRow="1" w:lastRow="0" w:firstColumn="1" w:lastColumn="0" w:noHBand="0" w:noVBand="1"/>
      </w:tblPr>
      <w:tblGrid>
        <w:gridCol w:w="4695"/>
        <w:gridCol w:w="1373"/>
        <w:gridCol w:w="1640"/>
      </w:tblGrid>
      <w:tr w:rsidR="00CC0C5B" w:rsidRPr="002F3764" w:rsidTr="00CC0C5B">
        <w:trPr>
          <w:trHeight w:val="37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 xml:space="preserve">KIRKLINTON PARISH COUNCIL - BUDGET 2014/15 </w:t>
            </w: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EXPENDITURE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2014/15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Grass Cutting - Churchyard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450.00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                      - Play area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350.00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Clerks Salary (2013/14)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630.00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Stationery/Postage/Internet (2013/14)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30.00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Subscriptions - C Assn of L C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155.00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Section 137 payments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100.00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Insurances    - General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310.00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                    - Play area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65.00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Audit Fee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General Items/Repairs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50.00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Play area Development/Repairs etc.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100.00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£2,240.00 </w:t>
            </w: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INCOME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Grants/Fundraising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Parish Precept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1828.00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Parish Grant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272.00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Bank Interest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2.00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Bottle Bank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Other - Tax &amp; VAT Refund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£2,102.00 </w:t>
            </w: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Surplus/(Deficit)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(£138.00)</w:t>
            </w: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Estimated Balances as at 1/4/2014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bookmarkStart w:id="0" w:name="_GoBack"/>
        <w:bookmarkEnd w:id="0"/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         - Deposit &amp; Current A/cs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1450.00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£1,450.00 </w:t>
            </w: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</w:tr>
      <w:tr w:rsidR="00CC0C5B" w:rsidRPr="002F3764" w:rsidTr="00CC0C5B">
        <w:trPr>
          <w:trHeight w:val="315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>Projected Balances as at 31/3/2015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C5B" w:rsidRPr="002F3764" w:rsidRDefault="00CC0C5B" w:rsidP="00CC0C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en-GB"/>
              </w:rPr>
            </w:pPr>
            <w:r w:rsidRPr="002F3764">
              <w:rPr>
                <w:rFonts w:ascii="Arial" w:eastAsia="Times New Roman" w:hAnsi="Arial" w:cs="Arial"/>
                <w:sz w:val="32"/>
                <w:szCs w:val="32"/>
                <w:lang w:eastAsia="en-GB"/>
              </w:rPr>
              <w:t xml:space="preserve">£1,312.00 </w:t>
            </w:r>
          </w:p>
        </w:tc>
      </w:tr>
    </w:tbl>
    <w:p w:rsidR="002C3077" w:rsidRPr="002F3764" w:rsidRDefault="002C3077">
      <w:pPr>
        <w:rPr>
          <w:rFonts w:ascii="Arial" w:hAnsi="Arial" w:cs="Arial"/>
          <w:sz w:val="32"/>
          <w:szCs w:val="32"/>
        </w:rPr>
      </w:pPr>
    </w:p>
    <w:sectPr w:rsidR="002C3077" w:rsidRPr="002F37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5B"/>
    <w:rsid w:val="002C3077"/>
    <w:rsid w:val="002F3764"/>
    <w:rsid w:val="00C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210FA-74AD-4521-9BFA-F985801B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Gasgarth</dc:creator>
  <cp:keywords/>
  <dc:description/>
  <cp:lastModifiedBy>David Gasgarth</cp:lastModifiedBy>
  <cp:revision>3</cp:revision>
  <dcterms:created xsi:type="dcterms:W3CDTF">2016-02-24T13:38:00Z</dcterms:created>
  <dcterms:modified xsi:type="dcterms:W3CDTF">2016-02-24T13:50:00Z</dcterms:modified>
</cp:coreProperties>
</file>